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B264" w14:textId="329AEA55" w:rsidR="00964DF6" w:rsidRDefault="006B0653">
      <w:pPr>
        <w:rPr>
          <w:rFonts w:hint="eastAsia"/>
        </w:rPr>
      </w:pPr>
      <w:r>
        <w:rPr>
          <w:rFonts w:hint="eastAsia"/>
        </w:rPr>
        <w:t>不需要</w:t>
      </w:r>
      <w:r w:rsidR="005D560E">
        <w:rPr>
          <w:rFonts w:hint="eastAsia"/>
        </w:rPr>
        <w:t>查</w:t>
      </w:r>
      <w:r>
        <w:rPr>
          <w:rFonts w:hint="eastAsia"/>
        </w:rPr>
        <w:t>妊娠</w:t>
      </w:r>
      <w:r w:rsidR="005D560E">
        <w:rPr>
          <w:rFonts w:hint="eastAsia"/>
        </w:rPr>
        <w:t>试验</w:t>
      </w:r>
      <w:r>
        <w:rPr>
          <w:rFonts w:hint="eastAsia"/>
        </w:rPr>
        <w:t>。</w:t>
      </w:r>
    </w:p>
    <w:sectPr w:rsidR="0096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CA"/>
    <w:rsid w:val="005D560E"/>
    <w:rsid w:val="006B0653"/>
    <w:rsid w:val="007250CA"/>
    <w:rsid w:val="00731774"/>
    <w:rsid w:val="007C00F9"/>
    <w:rsid w:val="00820972"/>
    <w:rsid w:val="00872598"/>
    <w:rsid w:val="009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A1BF"/>
  <w15:chartTrackingRefBased/>
  <w15:docId w15:val="{2C5EA429-3A2C-45D4-9662-FEF2411B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0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0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0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0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0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0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0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0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50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0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0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0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0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5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 Wu</dc:creator>
  <cp:keywords/>
  <dc:description/>
  <cp:lastModifiedBy>lly Wu</cp:lastModifiedBy>
  <cp:revision>3</cp:revision>
  <dcterms:created xsi:type="dcterms:W3CDTF">2025-05-12T06:56:00Z</dcterms:created>
  <dcterms:modified xsi:type="dcterms:W3CDTF">2025-05-12T07:25:00Z</dcterms:modified>
</cp:coreProperties>
</file>